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3" w:rsidRDefault="00B07603" w:rsidP="00B0760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146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465C"/>
          <w:sz w:val="28"/>
          <w:szCs w:val="28"/>
          <w:lang w:eastAsia="ru-RU"/>
        </w:rPr>
        <w:t xml:space="preserve">Краткая презентация </w:t>
      </w:r>
      <w:r w:rsidRPr="00B07603">
        <w:rPr>
          <w:rFonts w:ascii="Times New Roman" w:eastAsia="Times New Roman" w:hAnsi="Times New Roman" w:cs="Times New Roman"/>
          <w:b/>
          <w:bCs/>
          <w:i/>
          <w:iCs/>
          <w:color w:val="01465C"/>
          <w:sz w:val="28"/>
          <w:szCs w:val="28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 w:cs="Times New Roman"/>
          <w:b/>
          <w:bCs/>
          <w:i/>
          <w:iCs/>
          <w:color w:val="01465C"/>
          <w:sz w:val="28"/>
          <w:szCs w:val="28"/>
          <w:lang w:eastAsia="ru-RU"/>
        </w:rPr>
        <w:t xml:space="preserve"> МБДОУ №7 «Родничок»</w:t>
      </w:r>
    </w:p>
    <w:p w:rsidR="00B07603" w:rsidRPr="00B07603" w:rsidRDefault="00B07603" w:rsidP="00B0760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обучающихся.</w:t>
      </w:r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социокультурных</w:t>
      </w:r>
      <w:proofErr w:type="spell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lastRenderedPageBreak/>
        <w:t>образовательных потребностей, способностей и состояния здоровья детей;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формирования </w:t>
      </w:r>
      <w:proofErr w:type="spell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социокультурной</w:t>
      </w:r>
      <w:proofErr w:type="spell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07603" w:rsidRPr="00B07603" w:rsidRDefault="00B07603" w:rsidP="00B07603">
      <w:pPr>
        <w:numPr>
          <w:ilvl w:val="0"/>
          <w:numId w:val="1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07603" w:rsidRPr="00B07603" w:rsidRDefault="00B07603" w:rsidP="00B0760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Программа направлена 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на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:</w:t>
      </w:r>
    </w:p>
    <w:p w:rsidR="00B07603" w:rsidRPr="00B07603" w:rsidRDefault="00B07603" w:rsidP="00B0760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со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B07603" w:rsidRPr="00B07603" w:rsidRDefault="00B07603" w:rsidP="00B07603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07603" w:rsidRPr="00B07603" w:rsidRDefault="00B07603" w:rsidP="00B0760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Образовательная программа МБДОУ: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разработана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с учетом принципа интеграции образовательных областей в соответствии с возрастными особенностями воспитанников;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основывается на комплексно - тематическом принципе построения образовательного процесса;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образования;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содержит пояснительную записку, модель организации режима пребывания детей в ДОУ, содержание работы по освоению детьми основных образовательных областей, планируемые результаты освоения детьми основной общеобразовательной программ дошкольного образования, систему мониторинга достижения детьми планируемых результатов освоения программы;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расписание непосредственно образовательной деятельности в соответствии с учебным планом;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объем недельной образовательной нагрузки, количество и длительность НОД соответствует нормам и требованиям 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действующего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</w:t>
      </w:r>
      <w:proofErr w:type="spell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СанПиНа</w:t>
      </w:r>
      <w:proofErr w:type="spell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2.4;</w:t>
      </w:r>
    </w:p>
    <w:p w:rsidR="00B07603" w:rsidRPr="00B07603" w:rsidRDefault="00B07603" w:rsidP="00B07603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реализация парциальных программ предусмотрена в разделе вариативной части программы.</w:t>
      </w:r>
    </w:p>
    <w:p w:rsidR="00B07603" w:rsidRDefault="00B07603" w:rsidP="00B0760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 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Программа разработана творческой группой педагогов на основе общеобразовательной программы дошкольного образования «От рождения до школы» Под редакцией Н. Е. </w:t>
      </w:r>
      <w:proofErr w:type="spell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Вераксы</w:t>
      </w:r>
      <w:proofErr w:type="spell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, Т. С. Комаровой, М. А. Васильевой</w:t>
      </w:r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Основная образовательная программа муниципального бюджетного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lastRenderedPageBreak/>
        <w:t>дошкольного образовательного учреждения «Детск</w:t>
      </w:r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ий сад  </w:t>
      </w:r>
      <w:proofErr w:type="spellStart"/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 вида  №7 «Родничок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», предназначена для детей раннег</w:t>
      </w:r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 и дошкольного возраста (от (2мес) 1,6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  до 8 лет), развивающихся в пределах возрастной нормы.</w:t>
      </w:r>
      <w:proofErr w:type="gramEnd"/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В Программе представлено описание ежедневной организации жизни и деятельности детей в зависимости от их  возрастных  и индивидуальных особенностей и социального заказа родителей, нормативно-правовых требований к организации режима деятельности ДОУ,  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предусматривающая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личностно-ориентированные подходы к организации всех видов детской деятельности, на основе соблюдения баланса между разными видами активности детей.</w:t>
      </w:r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Образовательный процесс в ДОУ осуществляется в соответствии с требованиями примерной основной общеобразовательной программой дошкольного образования «От рождения до школы» (Общеобразовательная программа дошкольного образования «От рождения до школы» Под редакцией Н. Е. </w:t>
      </w:r>
      <w:proofErr w:type="spell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Вераксы</w:t>
      </w:r>
      <w:proofErr w:type="spell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, Т. С. Комаровой, М. А. Васильевой)</w:t>
      </w:r>
      <w:r w:rsidRPr="00B07603">
        <w:rPr>
          <w:rFonts w:ascii="Times New Roman" w:eastAsia="Times New Roman" w:hAnsi="Times New Roman" w:cs="Times New Roman"/>
          <w:b/>
          <w:bCs/>
          <w:color w:val="01465C"/>
          <w:sz w:val="28"/>
          <w:szCs w:val="28"/>
          <w:lang w:eastAsia="ru-RU"/>
        </w:rPr>
        <w:t> </w:t>
      </w:r>
    </w:p>
    <w:p w:rsidR="00B07603" w:rsidRPr="00B07603" w:rsidRDefault="00B07603" w:rsidP="00B0760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b/>
          <w:bCs/>
          <w:color w:val="01465C"/>
          <w:sz w:val="28"/>
          <w:szCs w:val="28"/>
          <w:lang w:eastAsia="ru-RU"/>
        </w:rPr>
        <w:t>Принципы и подходы к организации образовательной деятельности с детьми в ДОУ: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-  содержание программы соответствует основным положениям возрастной   психологии и  дошкольной педагогики, при этом имеет возможность реализации в практике дошкольного образования;-  обеспечивает единство воспитательных, развивающих и обучающих целей и задач процесса образования детей дошкольного возраста;-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областей;- основывается на комплексно-тематическом принципе построения образовательного процесса;-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образования;- предполагает построение образовательного процесса на адекватных возрасту формах работы с детьми.</w:t>
      </w:r>
      <w:r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 </w:t>
      </w: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B07603" w:rsidRPr="00B07603" w:rsidRDefault="00B07603" w:rsidP="00B0760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07603" w:rsidRPr="00B07603" w:rsidRDefault="00B07603" w:rsidP="00B0760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общительными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B07603" w:rsidRPr="00B07603" w:rsidRDefault="00B07603" w:rsidP="00B0760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B07603" w:rsidRPr="00B07603" w:rsidRDefault="00B07603" w:rsidP="00B0760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07603" w:rsidRPr="00B07603" w:rsidRDefault="00B07603" w:rsidP="00B0760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B07603" w:rsidRPr="00B07603" w:rsidRDefault="00B07603" w:rsidP="00B07603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B07603" w:rsidRPr="00B07603" w:rsidRDefault="00B07603" w:rsidP="00B07603">
      <w:pPr>
        <w:numPr>
          <w:ilvl w:val="0"/>
          <w:numId w:val="4"/>
        </w:num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</w:t>
      </w:r>
    </w:p>
    <w:p w:rsid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Процесс реализации Программы обеспечивает:- «проживание» ребенком содержания дошкольного образования во всех видах детской деятельности;</w:t>
      </w:r>
    </w:p>
    <w:p w:rsid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- социально-личностную ориентированность и мотивацию всех видов детской деятельности в ходе подготовки и проведения итоговых интегрированных мероприятий;</w:t>
      </w:r>
    </w:p>
    <w:p w:rsid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- поддержание эмоционально-положительного  настроя ребенка в течение всего периода освоения основной общеобразовательной программы;</w:t>
      </w:r>
    </w:p>
    <w:p w:rsid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- технологичность работы педагогов по реализации Программы;</w:t>
      </w:r>
    </w:p>
    <w:p w:rsid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- разнообразие форм подготовки и проведения  образовательных мероприятий с детьми;</w:t>
      </w:r>
    </w:p>
    <w:p w:rsid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 xml:space="preserve">- возможность реализации принципа построения Программы  от простого к </w:t>
      </w:r>
      <w:proofErr w:type="gramStart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сложному</w:t>
      </w:r>
      <w:proofErr w:type="gramEnd"/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;</w:t>
      </w:r>
    </w:p>
    <w:p w:rsidR="00B07603" w:rsidRPr="00B07603" w:rsidRDefault="00B07603" w:rsidP="00B0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</w:pPr>
      <w:r w:rsidRPr="00B07603">
        <w:rPr>
          <w:rFonts w:ascii="Times New Roman" w:eastAsia="Times New Roman" w:hAnsi="Times New Roman" w:cs="Times New Roman"/>
          <w:color w:val="01465C"/>
          <w:sz w:val="28"/>
          <w:szCs w:val="28"/>
          <w:lang w:eastAsia="ru-RU"/>
        </w:rPr>
        <w:t>- выполнение функции сплочения общественного и семейного дошкольного образования.  </w:t>
      </w:r>
    </w:p>
    <w:p w:rsidR="00633E65" w:rsidRDefault="00633E65" w:rsidP="00B07603">
      <w:pPr>
        <w:spacing w:after="0"/>
        <w:jc w:val="both"/>
      </w:pPr>
    </w:p>
    <w:sectPr w:rsidR="00633E65" w:rsidSect="0063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2FA"/>
    <w:multiLevelType w:val="multilevel"/>
    <w:tmpl w:val="CF7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12AC"/>
    <w:multiLevelType w:val="multilevel"/>
    <w:tmpl w:val="28D8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114D5"/>
    <w:multiLevelType w:val="multilevel"/>
    <w:tmpl w:val="DF3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03929"/>
    <w:multiLevelType w:val="multilevel"/>
    <w:tmpl w:val="32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03"/>
    <w:rsid w:val="0057620E"/>
    <w:rsid w:val="00633E65"/>
    <w:rsid w:val="00753594"/>
    <w:rsid w:val="00B0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603"/>
    <w:rPr>
      <w:b/>
      <w:bCs/>
    </w:rPr>
  </w:style>
  <w:style w:type="character" w:styleId="a5">
    <w:name w:val="Emphasis"/>
    <w:basedOn w:val="a0"/>
    <w:uiPriority w:val="20"/>
    <w:qFormat/>
    <w:rsid w:val="00B076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7155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2016-09-26T02:57:00Z</dcterms:created>
  <dcterms:modified xsi:type="dcterms:W3CDTF">2016-09-26T03:02:00Z</dcterms:modified>
</cp:coreProperties>
</file>